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proofErr w:type="spellStart"/>
      <w:r>
        <w:t>Гизельского</w:t>
      </w:r>
      <w:proofErr w:type="spellEnd"/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>Пригородного района РСО - Алания за период с 1 января 20</w:t>
      </w:r>
      <w:r w:rsidR="00137E47">
        <w:rPr>
          <w:color w:val="000000"/>
        </w:rPr>
        <w:t>2</w:t>
      </w:r>
      <w:r w:rsidR="005D7321">
        <w:rPr>
          <w:color w:val="000000"/>
        </w:rPr>
        <w:t>1</w:t>
      </w:r>
      <w:r>
        <w:rPr>
          <w:color w:val="000000"/>
        </w:rPr>
        <w:t xml:space="preserve"> года по 31 декабря 20</w:t>
      </w:r>
      <w:r w:rsidR="005D7321">
        <w:rPr>
          <w:color w:val="000000"/>
        </w:rPr>
        <w:t>21</w:t>
      </w:r>
      <w:r>
        <w:rPr>
          <w:color w:val="000000"/>
        </w:rPr>
        <w:t xml:space="preserve"> года.</w:t>
      </w:r>
    </w:p>
    <w:tbl>
      <w:tblPr>
        <w:tblStyle w:val="a4"/>
        <w:tblW w:w="16410" w:type="dxa"/>
        <w:tblLayout w:type="fixed"/>
        <w:tblLook w:val="04A0"/>
      </w:tblPr>
      <w:tblGrid>
        <w:gridCol w:w="387"/>
        <w:gridCol w:w="1706"/>
        <w:gridCol w:w="1555"/>
        <w:gridCol w:w="1422"/>
        <w:gridCol w:w="1850"/>
        <w:gridCol w:w="952"/>
        <w:gridCol w:w="1547"/>
        <w:gridCol w:w="703"/>
        <w:gridCol w:w="648"/>
        <w:gridCol w:w="844"/>
        <w:gridCol w:w="1536"/>
        <w:gridCol w:w="1910"/>
        <w:gridCol w:w="1350"/>
      </w:tblGrid>
      <w:tr w:rsidR="001E128C" w:rsidTr="005D66D8">
        <w:tc>
          <w:tcPr>
            <w:tcW w:w="387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6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555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Замещаемая</w:t>
            </w: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должность</w:t>
            </w:r>
          </w:p>
        </w:tc>
        <w:tc>
          <w:tcPr>
            <w:tcW w:w="5771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95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1910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350" w:type="dxa"/>
            <w:vMerge w:val="restart"/>
          </w:tcPr>
          <w:p w:rsidR="00C67BBA" w:rsidRPr="00C67BBA" w:rsidRDefault="00C67BBA" w:rsidP="00B24AF3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 w:rsidR="00B24AF3">
              <w:rPr>
                <w:rStyle w:val="75pt"/>
                <w:sz w:val="18"/>
                <w:szCs w:val="18"/>
              </w:rPr>
              <w:t>9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1E128C" w:rsidTr="005D66D8">
        <w:tc>
          <w:tcPr>
            <w:tcW w:w="387" w:type="dxa"/>
            <w:vMerge/>
          </w:tcPr>
          <w:p w:rsidR="00C67BBA" w:rsidRDefault="00C67BBA" w:rsidP="00C67BBA"/>
        </w:tc>
        <w:tc>
          <w:tcPr>
            <w:tcW w:w="1706" w:type="dxa"/>
            <w:vMerge/>
          </w:tcPr>
          <w:p w:rsidR="00C67BBA" w:rsidRDefault="00C67BBA" w:rsidP="00C67BBA"/>
        </w:tc>
        <w:tc>
          <w:tcPr>
            <w:tcW w:w="1555" w:type="dxa"/>
            <w:vMerge/>
          </w:tcPr>
          <w:p w:rsidR="00C67BBA" w:rsidRDefault="00C67BBA" w:rsidP="00C67BBA"/>
        </w:tc>
        <w:tc>
          <w:tcPr>
            <w:tcW w:w="1422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850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952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54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703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648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844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536" w:type="dxa"/>
            <w:vMerge/>
          </w:tcPr>
          <w:p w:rsidR="00C67BBA" w:rsidRDefault="00C67BBA" w:rsidP="00C67BBA"/>
        </w:tc>
        <w:tc>
          <w:tcPr>
            <w:tcW w:w="1910" w:type="dxa"/>
            <w:vMerge/>
          </w:tcPr>
          <w:p w:rsidR="00C67BBA" w:rsidRDefault="00C67BBA" w:rsidP="00C67BBA"/>
        </w:tc>
        <w:tc>
          <w:tcPr>
            <w:tcW w:w="1350" w:type="dxa"/>
            <w:vMerge/>
          </w:tcPr>
          <w:p w:rsidR="00C67BBA" w:rsidRDefault="00C67BBA" w:rsidP="00C67BBA"/>
        </w:tc>
      </w:tr>
      <w:tr w:rsidR="001E128C" w:rsidTr="005D66D8">
        <w:tc>
          <w:tcPr>
            <w:tcW w:w="387" w:type="dxa"/>
          </w:tcPr>
          <w:p w:rsidR="00E13495" w:rsidRDefault="00C67BBA">
            <w:r>
              <w:t>1</w:t>
            </w:r>
          </w:p>
        </w:tc>
        <w:tc>
          <w:tcPr>
            <w:tcW w:w="1706" w:type="dxa"/>
          </w:tcPr>
          <w:p w:rsidR="00E13495" w:rsidRDefault="00C67BBA">
            <w:r>
              <w:t xml:space="preserve">Доев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Глава администрации</w:t>
            </w:r>
          </w:p>
        </w:tc>
        <w:tc>
          <w:tcPr>
            <w:tcW w:w="1422" w:type="dxa"/>
          </w:tcPr>
          <w:p w:rsidR="001E128C" w:rsidRDefault="001E128C">
            <w:r>
              <w:t>квартира</w:t>
            </w:r>
          </w:p>
        </w:tc>
        <w:tc>
          <w:tcPr>
            <w:tcW w:w="1850" w:type="dxa"/>
          </w:tcPr>
          <w:p w:rsidR="001E128C" w:rsidRDefault="001E128C">
            <w:r>
              <w:t>индивидуальная</w:t>
            </w:r>
          </w:p>
        </w:tc>
        <w:tc>
          <w:tcPr>
            <w:tcW w:w="952" w:type="dxa"/>
          </w:tcPr>
          <w:p w:rsidR="001E128C" w:rsidRDefault="001E128C">
            <w:r>
              <w:t>62,5</w:t>
            </w:r>
          </w:p>
          <w:p w:rsidR="001E128C" w:rsidRDefault="001E128C"/>
          <w:p w:rsidR="001E128C" w:rsidRDefault="001E128C"/>
          <w:p w:rsidR="001E128C" w:rsidRDefault="001E128C">
            <w:r>
              <w:t>37,3</w:t>
            </w:r>
          </w:p>
        </w:tc>
        <w:tc>
          <w:tcPr>
            <w:tcW w:w="1547" w:type="dxa"/>
          </w:tcPr>
          <w:p w:rsidR="001E128C" w:rsidRDefault="001E128C">
            <w:proofErr w:type="gramStart"/>
            <w:r>
              <w:t>г</w:t>
            </w:r>
            <w:proofErr w:type="gramEnd"/>
            <w:r w:rsidR="00B24AF3">
              <w:t xml:space="preserve"> </w:t>
            </w:r>
            <w:r>
              <w:t>Владикавказ ул. Шмулевича 14/3 кв.56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536" w:type="dxa"/>
          </w:tcPr>
          <w:p w:rsidR="00E13495" w:rsidRDefault="00E13495"/>
        </w:tc>
        <w:tc>
          <w:tcPr>
            <w:tcW w:w="1910" w:type="dxa"/>
          </w:tcPr>
          <w:p w:rsidR="0088147F" w:rsidRDefault="001E128C" w:rsidP="00677E6D">
            <w:r>
              <w:t xml:space="preserve">Доход по основному месту работы  </w:t>
            </w:r>
            <w:r w:rsidR="00912C76">
              <w:t>4</w:t>
            </w:r>
            <w:r w:rsidR="00677E6D">
              <w:t>61352</w:t>
            </w:r>
            <w:r w:rsidR="0088147F">
              <w:t>;</w:t>
            </w:r>
            <w:r w:rsidR="00D648E6">
              <w:t xml:space="preserve"> прочие </w:t>
            </w:r>
            <w:r w:rsidR="00677E6D">
              <w:t>20000</w:t>
            </w:r>
          </w:p>
        </w:tc>
        <w:tc>
          <w:tcPr>
            <w:tcW w:w="1350" w:type="dxa"/>
          </w:tcPr>
          <w:p w:rsidR="00E13495" w:rsidRDefault="00677E6D">
            <w:r>
              <w:t>481352</w:t>
            </w:r>
          </w:p>
        </w:tc>
      </w:tr>
      <w:tr w:rsidR="001E128C" w:rsidTr="005D66D8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супруга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88147F">
            <w:r>
              <w:t>квартира</w:t>
            </w:r>
          </w:p>
        </w:tc>
        <w:tc>
          <w:tcPr>
            <w:tcW w:w="1850" w:type="dxa"/>
          </w:tcPr>
          <w:p w:rsidR="00E13495" w:rsidRDefault="0088147F">
            <w:r>
              <w:t>индивидуальная</w:t>
            </w:r>
          </w:p>
        </w:tc>
        <w:tc>
          <w:tcPr>
            <w:tcW w:w="952" w:type="dxa"/>
          </w:tcPr>
          <w:p w:rsidR="00E13495" w:rsidRDefault="0088147F">
            <w:r>
              <w:t>42,3</w:t>
            </w:r>
          </w:p>
        </w:tc>
        <w:tc>
          <w:tcPr>
            <w:tcW w:w="1547" w:type="dxa"/>
          </w:tcPr>
          <w:p w:rsidR="00E13495" w:rsidRDefault="0088147F">
            <w:r>
              <w:t>с</w:t>
            </w:r>
            <w:proofErr w:type="gramStart"/>
            <w:r>
              <w:t>.О</w:t>
            </w:r>
            <w:proofErr w:type="gramEnd"/>
            <w:r>
              <w:t>ктябрьское ул. Маяковского, 92 кв.30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536" w:type="dxa"/>
          </w:tcPr>
          <w:p w:rsidR="00E13495" w:rsidRDefault="00E13495"/>
        </w:tc>
        <w:tc>
          <w:tcPr>
            <w:tcW w:w="1910" w:type="dxa"/>
          </w:tcPr>
          <w:p w:rsidR="00E13495" w:rsidRDefault="001E128C" w:rsidP="00677E6D">
            <w:r>
              <w:t xml:space="preserve">Доход по основному месту работы </w:t>
            </w:r>
            <w:r w:rsidR="00677E6D">
              <w:t>156000</w:t>
            </w:r>
          </w:p>
        </w:tc>
        <w:tc>
          <w:tcPr>
            <w:tcW w:w="1350" w:type="dxa"/>
          </w:tcPr>
          <w:p w:rsidR="00E13495" w:rsidRDefault="00D648E6">
            <w:r>
              <w:t>110883,08</w:t>
            </w:r>
          </w:p>
        </w:tc>
      </w:tr>
      <w:tr w:rsidR="001E128C" w:rsidTr="005D66D8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сын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677E6D" w:rsidP="00FF54C5">
            <w:pPr>
              <w:jc w:val="center"/>
            </w:pPr>
            <w:r>
              <w:t>2240</w:t>
            </w:r>
          </w:p>
        </w:tc>
        <w:tc>
          <w:tcPr>
            <w:tcW w:w="1350" w:type="dxa"/>
          </w:tcPr>
          <w:p w:rsidR="00E13495" w:rsidRDefault="00677E6D" w:rsidP="00FF54C5">
            <w:pPr>
              <w:jc w:val="center"/>
            </w:pPr>
            <w:r>
              <w:t>2240</w:t>
            </w:r>
          </w:p>
        </w:tc>
      </w:tr>
      <w:tr w:rsidR="001E128C" w:rsidTr="005D66D8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дочь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1E128C" w:rsidP="00FF54C5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E13495" w:rsidRDefault="001E128C" w:rsidP="00FF54C5">
            <w:pPr>
              <w:jc w:val="center"/>
            </w:pPr>
            <w:r>
              <w:t>-</w:t>
            </w:r>
          </w:p>
        </w:tc>
      </w:tr>
      <w:tr w:rsidR="001E128C" w:rsidTr="005D66D8">
        <w:tc>
          <w:tcPr>
            <w:tcW w:w="387" w:type="dxa"/>
          </w:tcPr>
          <w:p w:rsidR="00E13495" w:rsidRDefault="00C67BBA">
            <w:r>
              <w:t>2</w:t>
            </w:r>
          </w:p>
        </w:tc>
        <w:tc>
          <w:tcPr>
            <w:tcW w:w="1706" w:type="dxa"/>
          </w:tcPr>
          <w:p w:rsidR="00E13495" w:rsidRDefault="00C67BBA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Заместитель главы</w:t>
            </w:r>
          </w:p>
        </w:tc>
        <w:tc>
          <w:tcPr>
            <w:tcW w:w="142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C67BBA" w:rsidP="00677E6D">
            <w:r>
              <w:t xml:space="preserve">Доход по основному месту работы </w:t>
            </w:r>
            <w:r w:rsidR="00677E6D">
              <w:t>393004,84</w:t>
            </w:r>
            <w:r>
              <w:t xml:space="preserve">; пенсия </w:t>
            </w:r>
            <w:r w:rsidR="005D7321">
              <w:t>143141,76</w:t>
            </w:r>
            <w:r w:rsidR="00D648E6">
              <w:t>; 3</w:t>
            </w:r>
            <w:r w:rsidR="005D7321">
              <w:t>27</w:t>
            </w:r>
            <w:r w:rsidR="00D648E6">
              <w:t>,</w:t>
            </w:r>
            <w:r w:rsidR="005D7321">
              <w:t>47</w:t>
            </w:r>
          </w:p>
        </w:tc>
        <w:tc>
          <w:tcPr>
            <w:tcW w:w="1350" w:type="dxa"/>
          </w:tcPr>
          <w:p w:rsidR="00E13495" w:rsidRDefault="005D7321">
            <w:r>
              <w:t>536474,07</w:t>
            </w:r>
          </w:p>
        </w:tc>
      </w:tr>
      <w:tr w:rsidR="001E128C" w:rsidTr="005D66D8">
        <w:tc>
          <w:tcPr>
            <w:tcW w:w="387" w:type="dxa"/>
          </w:tcPr>
          <w:p w:rsidR="009D0D57" w:rsidRDefault="009D0D57"/>
        </w:tc>
        <w:tc>
          <w:tcPr>
            <w:tcW w:w="1706" w:type="dxa"/>
          </w:tcPr>
          <w:p w:rsidR="009D0D57" w:rsidRDefault="009D0D57">
            <w:r>
              <w:t>супруг</w:t>
            </w:r>
          </w:p>
        </w:tc>
        <w:tc>
          <w:tcPr>
            <w:tcW w:w="1555" w:type="dxa"/>
          </w:tcPr>
          <w:p w:rsidR="009D0D57" w:rsidRDefault="009D0D57"/>
        </w:tc>
        <w:tc>
          <w:tcPr>
            <w:tcW w:w="1422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850" w:type="dxa"/>
          </w:tcPr>
          <w:p w:rsidR="009D0D57" w:rsidRDefault="009D0D57">
            <w:r>
              <w:t>Частная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частная</w:t>
            </w:r>
          </w:p>
        </w:tc>
        <w:tc>
          <w:tcPr>
            <w:tcW w:w="952" w:type="dxa"/>
          </w:tcPr>
          <w:p w:rsidR="009D0D57" w:rsidRDefault="009D0D57">
            <w:r>
              <w:t>150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1200</w:t>
            </w:r>
          </w:p>
        </w:tc>
        <w:tc>
          <w:tcPr>
            <w:tcW w:w="1547" w:type="dxa"/>
          </w:tcPr>
          <w:p w:rsidR="009D0D57" w:rsidRDefault="009D0D57">
            <w:r>
              <w:t>С.Гизель ул. Кирова, 84</w:t>
            </w:r>
          </w:p>
          <w:p w:rsidR="009D0D57" w:rsidRDefault="009D0D57"/>
          <w:p w:rsidR="009D0D57" w:rsidRDefault="000477EB">
            <w:r>
              <w:t>с</w:t>
            </w:r>
            <w:proofErr w:type="gramStart"/>
            <w:r w:rsidR="009D0D57">
              <w:t>.Г</w:t>
            </w:r>
            <w:proofErr w:type="gramEnd"/>
            <w:r w:rsidR="009D0D57">
              <w:t>изель ул. Кирова, 84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536" w:type="dxa"/>
          </w:tcPr>
          <w:p w:rsidR="009D0D57" w:rsidRDefault="009D0D5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лан-крузер</w:t>
            </w:r>
            <w:proofErr w:type="spellEnd"/>
            <w:r>
              <w:t xml:space="preserve">; нисан </w:t>
            </w:r>
            <w:proofErr w:type="spellStart"/>
            <w:r>
              <w:t>примьера</w:t>
            </w:r>
            <w:proofErr w:type="spellEnd"/>
            <w:r>
              <w:t>;</w:t>
            </w:r>
          </w:p>
          <w:p w:rsidR="009D0D57" w:rsidRDefault="009D0D57">
            <w:r>
              <w:t>ГАЗ 3105</w:t>
            </w:r>
          </w:p>
        </w:tc>
        <w:tc>
          <w:tcPr>
            <w:tcW w:w="1910" w:type="dxa"/>
          </w:tcPr>
          <w:p w:rsidR="009D0D57" w:rsidRDefault="009D0D57" w:rsidP="005D7321">
            <w:r>
              <w:t xml:space="preserve">Пенсия  </w:t>
            </w:r>
            <w:r w:rsidR="005D7321">
              <w:t>189870,35</w:t>
            </w:r>
          </w:p>
        </w:tc>
        <w:tc>
          <w:tcPr>
            <w:tcW w:w="1350" w:type="dxa"/>
          </w:tcPr>
          <w:p w:rsidR="009D0D57" w:rsidRDefault="005D7321">
            <w:r>
              <w:t>189870,35</w:t>
            </w:r>
          </w:p>
        </w:tc>
      </w:tr>
      <w:tr w:rsidR="0088147F" w:rsidTr="005D66D8">
        <w:tc>
          <w:tcPr>
            <w:tcW w:w="387" w:type="dxa"/>
          </w:tcPr>
          <w:p w:rsidR="009D0D57" w:rsidRDefault="009D0D57">
            <w:r>
              <w:t>3</w:t>
            </w:r>
          </w:p>
        </w:tc>
        <w:tc>
          <w:tcPr>
            <w:tcW w:w="1706" w:type="dxa"/>
          </w:tcPr>
          <w:p w:rsidR="009D0D57" w:rsidRDefault="009D0D57" w:rsidP="009D0D57">
            <w:proofErr w:type="spellStart"/>
            <w:r>
              <w:t>Сланова</w:t>
            </w:r>
            <w:proofErr w:type="spellEnd"/>
            <w:r>
              <w:t xml:space="preserve"> Фатима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555" w:type="dxa"/>
          </w:tcPr>
          <w:p w:rsidR="009D0D57" w:rsidRDefault="009D0D57">
            <w:r>
              <w:t>Ведущий специалист</w:t>
            </w:r>
          </w:p>
        </w:tc>
        <w:tc>
          <w:tcPr>
            <w:tcW w:w="1422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850" w:type="dxa"/>
          </w:tcPr>
          <w:p w:rsidR="009D0D57" w:rsidRDefault="009D0D57" w:rsidP="00084E84">
            <w:r>
              <w:t>Частная</w:t>
            </w:r>
          </w:p>
          <w:p w:rsidR="009D0D57" w:rsidRDefault="009D0D57" w:rsidP="00084E84"/>
          <w:p w:rsidR="009D0D57" w:rsidRDefault="009D0D57" w:rsidP="00084E84"/>
          <w:p w:rsidR="009D0D57" w:rsidRDefault="009D0D57" w:rsidP="00084E84">
            <w:r>
              <w:t xml:space="preserve">Частная </w:t>
            </w:r>
          </w:p>
        </w:tc>
        <w:tc>
          <w:tcPr>
            <w:tcW w:w="952" w:type="dxa"/>
          </w:tcPr>
          <w:p w:rsidR="009D0D57" w:rsidRDefault="009D0D57">
            <w:r>
              <w:t>105</w:t>
            </w:r>
          </w:p>
          <w:p w:rsidR="009D0D57" w:rsidRDefault="009D0D57"/>
          <w:p w:rsidR="009D0D57" w:rsidRDefault="009D0D57"/>
          <w:p w:rsidR="009D0D57" w:rsidRDefault="009D0D57">
            <w:r>
              <w:t>700</w:t>
            </w:r>
          </w:p>
        </w:tc>
        <w:tc>
          <w:tcPr>
            <w:tcW w:w="1547" w:type="dxa"/>
          </w:tcPr>
          <w:p w:rsidR="009D0D57" w:rsidRDefault="000477EB" w:rsidP="00084E84">
            <w:r>
              <w:t>с</w:t>
            </w:r>
            <w:r w:rsidR="009D0D57">
              <w:t>. Гизель ул</w:t>
            </w:r>
            <w:proofErr w:type="gramStart"/>
            <w:r w:rsidR="009D0D57">
              <w:t>.Л</w:t>
            </w:r>
            <w:proofErr w:type="gramEnd"/>
            <w:r w:rsidR="009D0D57">
              <w:t>енина, 11 Б</w:t>
            </w:r>
          </w:p>
          <w:p w:rsidR="000477EB" w:rsidRDefault="000477EB" w:rsidP="00084E84">
            <w:r>
              <w:t>с</w:t>
            </w:r>
            <w:proofErr w:type="gramStart"/>
            <w:r>
              <w:t>.Г</w:t>
            </w:r>
            <w:proofErr w:type="gramEnd"/>
            <w:r>
              <w:t>изель ул. Ленина 11 Б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536" w:type="dxa"/>
          </w:tcPr>
          <w:p w:rsidR="009D0D57" w:rsidRDefault="009D0D57"/>
        </w:tc>
        <w:tc>
          <w:tcPr>
            <w:tcW w:w="1910" w:type="dxa"/>
          </w:tcPr>
          <w:p w:rsidR="009D0D57" w:rsidRDefault="009D0D57" w:rsidP="005D7321">
            <w:r>
              <w:t xml:space="preserve">Доход по основному  </w:t>
            </w:r>
            <w:r w:rsidR="005D7321">
              <w:t>383493,68</w:t>
            </w:r>
            <w:r w:rsidR="00912C76">
              <w:t>;</w:t>
            </w:r>
            <w:r w:rsidR="000477EB">
              <w:t xml:space="preserve"> доход от совместительства </w:t>
            </w:r>
            <w:r w:rsidR="005D7321">
              <w:t>458000</w:t>
            </w:r>
            <w:r w:rsidR="00912C76">
              <w:t xml:space="preserve">; прочие </w:t>
            </w:r>
            <w:r w:rsidR="005D7321">
              <w:lastRenderedPageBreak/>
              <w:t>99105</w:t>
            </w:r>
          </w:p>
        </w:tc>
        <w:tc>
          <w:tcPr>
            <w:tcW w:w="1350" w:type="dxa"/>
          </w:tcPr>
          <w:p w:rsidR="009D0D57" w:rsidRDefault="005D66D8">
            <w:r>
              <w:lastRenderedPageBreak/>
              <w:t>940598,68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>
            <w:r>
              <w:lastRenderedPageBreak/>
              <w:t>4</w:t>
            </w:r>
          </w:p>
        </w:tc>
        <w:tc>
          <w:tcPr>
            <w:tcW w:w="1706" w:type="dxa"/>
          </w:tcPr>
          <w:p w:rsidR="005D66D8" w:rsidRDefault="005D66D8" w:rsidP="008361FB">
            <w:proofErr w:type="spellStart"/>
            <w:r>
              <w:t>Бициева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555" w:type="dxa"/>
          </w:tcPr>
          <w:p w:rsidR="005D66D8" w:rsidRDefault="005D66D8" w:rsidP="008361FB">
            <w:r>
              <w:t>специалист</w:t>
            </w:r>
          </w:p>
        </w:tc>
        <w:tc>
          <w:tcPr>
            <w:tcW w:w="1422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8361FB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8361FB">
            <w:pPr>
              <w:jc w:val="center"/>
            </w:pPr>
            <w:r>
              <w:t>Доход по основному 254250,52</w:t>
            </w:r>
          </w:p>
        </w:tc>
        <w:tc>
          <w:tcPr>
            <w:tcW w:w="1350" w:type="dxa"/>
          </w:tcPr>
          <w:p w:rsidR="005D66D8" w:rsidRDefault="005D66D8" w:rsidP="008361FB">
            <w:pPr>
              <w:jc w:val="center"/>
            </w:pPr>
            <w:r>
              <w:t>254250,52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>
            <w:r>
              <w:t>5</w:t>
            </w:r>
          </w:p>
        </w:tc>
        <w:tc>
          <w:tcPr>
            <w:tcW w:w="1706" w:type="dxa"/>
          </w:tcPr>
          <w:p w:rsidR="005D66D8" w:rsidRDefault="005D66D8" w:rsidP="00FC1658">
            <w:proofErr w:type="spellStart"/>
            <w:r>
              <w:t>Дзуцев</w:t>
            </w:r>
            <w:proofErr w:type="spellEnd"/>
            <w:r>
              <w:t xml:space="preserve"> Алан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555" w:type="dxa"/>
          </w:tcPr>
          <w:p w:rsidR="005D66D8" w:rsidRDefault="005D66D8" w:rsidP="00FC1658">
            <w:r>
              <w:t>депутат</w:t>
            </w:r>
          </w:p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D66D8" w:rsidRDefault="005D66D8" w:rsidP="00FC1658">
            <w:r>
              <w:t>Уведомле-ние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>
            <w:r>
              <w:t>6</w:t>
            </w:r>
          </w:p>
        </w:tc>
        <w:tc>
          <w:tcPr>
            <w:tcW w:w="1706" w:type="dxa"/>
          </w:tcPr>
          <w:p w:rsidR="005D66D8" w:rsidRDefault="005D66D8" w:rsidP="00FC1658">
            <w:proofErr w:type="spellStart"/>
            <w:r>
              <w:t>Дзапарова</w:t>
            </w:r>
            <w:proofErr w:type="spellEnd"/>
            <w:r>
              <w:t xml:space="preserve"> Кира Харитоновна</w:t>
            </w:r>
          </w:p>
        </w:tc>
        <w:tc>
          <w:tcPr>
            <w:tcW w:w="1555" w:type="dxa"/>
          </w:tcPr>
          <w:p w:rsidR="005D66D8" w:rsidRDefault="005D66D8" w:rsidP="00FC1658">
            <w:r>
              <w:t>Ведущий специалист</w:t>
            </w:r>
          </w:p>
        </w:tc>
        <w:tc>
          <w:tcPr>
            <w:tcW w:w="1422" w:type="dxa"/>
          </w:tcPr>
          <w:p w:rsidR="005D66D8" w:rsidRDefault="005D66D8" w:rsidP="00FC1658"/>
        </w:tc>
        <w:tc>
          <w:tcPr>
            <w:tcW w:w="1850" w:type="dxa"/>
          </w:tcPr>
          <w:p w:rsidR="005D66D8" w:rsidRDefault="005D66D8" w:rsidP="00FC1658"/>
        </w:tc>
        <w:tc>
          <w:tcPr>
            <w:tcW w:w="952" w:type="dxa"/>
          </w:tcPr>
          <w:p w:rsidR="005D66D8" w:rsidRDefault="005D66D8" w:rsidP="00FC1658"/>
        </w:tc>
        <w:tc>
          <w:tcPr>
            <w:tcW w:w="1547" w:type="dxa"/>
          </w:tcPr>
          <w:p w:rsidR="005D66D8" w:rsidRDefault="005D66D8" w:rsidP="00FC1658"/>
        </w:tc>
        <w:tc>
          <w:tcPr>
            <w:tcW w:w="703" w:type="dxa"/>
          </w:tcPr>
          <w:p w:rsidR="005D66D8" w:rsidRDefault="005D66D8" w:rsidP="00FC1658"/>
        </w:tc>
        <w:tc>
          <w:tcPr>
            <w:tcW w:w="648" w:type="dxa"/>
          </w:tcPr>
          <w:p w:rsidR="005D66D8" w:rsidRDefault="005D66D8" w:rsidP="00FC1658"/>
        </w:tc>
        <w:tc>
          <w:tcPr>
            <w:tcW w:w="844" w:type="dxa"/>
          </w:tcPr>
          <w:p w:rsidR="005D66D8" w:rsidRDefault="005D66D8" w:rsidP="00FC1658"/>
        </w:tc>
        <w:tc>
          <w:tcPr>
            <w:tcW w:w="1536" w:type="dxa"/>
          </w:tcPr>
          <w:p w:rsidR="005D66D8" w:rsidRPr="003E2923" w:rsidRDefault="005D66D8" w:rsidP="00FC1658"/>
        </w:tc>
        <w:tc>
          <w:tcPr>
            <w:tcW w:w="1910" w:type="dxa"/>
          </w:tcPr>
          <w:p w:rsidR="005D66D8" w:rsidRDefault="005D66D8" w:rsidP="005D66D8">
            <w:r>
              <w:t>Доход по основному  272307,71: прочие 172280,0</w:t>
            </w:r>
          </w:p>
        </w:tc>
        <w:tc>
          <w:tcPr>
            <w:tcW w:w="1350" w:type="dxa"/>
          </w:tcPr>
          <w:p w:rsidR="005D66D8" w:rsidRDefault="005D66D8" w:rsidP="00FC1658">
            <w:r>
              <w:t>444587,71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FC1658">
            <w:r>
              <w:t>супруг</w:t>
            </w:r>
          </w:p>
        </w:tc>
        <w:tc>
          <w:tcPr>
            <w:tcW w:w="1555" w:type="dxa"/>
          </w:tcPr>
          <w:p w:rsidR="005D66D8" w:rsidRDefault="005D66D8" w:rsidP="00FC1658"/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Pr="00D648E6" w:rsidRDefault="005D66D8" w:rsidP="00FC1658">
            <w:r>
              <w:t xml:space="preserve"> Автомашина </w:t>
            </w:r>
            <w:r>
              <w:rPr>
                <w:lang w:val="en-US"/>
              </w:rPr>
              <w:t>BMW</w:t>
            </w:r>
            <w:r>
              <w:t xml:space="preserve"> 525</w:t>
            </w:r>
          </w:p>
        </w:tc>
        <w:tc>
          <w:tcPr>
            <w:tcW w:w="1910" w:type="dxa"/>
          </w:tcPr>
          <w:p w:rsidR="005D66D8" w:rsidRDefault="005D66D8" w:rsidP="00A95485">
            <w:pPr>
              <w:jc w:val="center"/>
            </w:pPr>
            <w:r>
              <w:t xml:space="preserve">Доход по основному  </w:t>
            </w:r>
            <w:r w:rsidR="00A95485">
              <w:t>315</w:t>
            </w:r>
            <w:r w:rsidR="000F092B">
              <w:t>619,42</w:t>
            </w:r>
          </w:p>
        </w:tc>
        <w:tc>
          <w:tcPr>
            <w:tcW w:w="1350" w:type="dxa"/>
          </w:tcPr>
          <w:p w:rsidR="005D66D8" w:rsidRDefault="000F092B" w:rsidP="00FC1658">
            <w:pPr>
              <w:jc w:val="center"/>
            </w:pPr>
            <w:r>
              <w:t>315619,42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FC1658">
            <w:r>
              <w:t>сын</w:t>
            </w:r>
          </w:p>
        </w:tc>
        <w:tc>
          <w:tcPr>
            <w:tcW w:w="1555" w:type="dxa"/>
          </w:tcPr>
          <w:p w:rsidR="005D66D8" w:rsidRDefault="005D66D8" w:rsidP="00FC1658"/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FC1658">
            <w:r>
              <w:t>сын</w:t>
            </w:r>
          </w:p>
        </w:tc>
        <w:tc>
          <w:tcPr>
            <w:tcW w:w="1555" w:type="dxa"/>
          </w:tcPr>
          <w:p w:rsidR="005D66D8" w:rsidRDefault="005D66D8" w:rsidP="00FC1658"/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FC1658">
            <w:r>
              <w:t>дочь</w:t>
            </w:r>
          </w:p>
        </w:tc>
        <w:tc>
          <w:tcPr>
            <w:tcW w:w="1555" w:type="dxa"/>
          </w:tcPr>
          <w:p w:rsidR="005D66D8" w:rsidRDefault="005D66D8" w:rsidP="00FC1658"/>
        </w:tc>
        <w:tc>
          <w:tcPr>
            <w:tcW w:w="142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D66D8" w:rsidRDefault="005D66D8" w:rsidP="00FC1658">
            <w:pPr>
              <w:jc w:val="center"/>
            </w:pPr>
            <w:r>
              <w:t>-</w:t>
            </w: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9D0D57"/>
        </w:tc>
        <w:tc>
          <w:tcPr>
            <w:tcW w:w="1555" w:type="dxa"/>
          </w:tcPr>
          <w:p w:rsidR="005D66D8" w:rsidRDefault="005D66D8"/>
        </w:tc>
        <w:tc>
          <w:tcPr>
            <w:tcW w:w="142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85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95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47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703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648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844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36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91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350" w:type="dxa"/>
          </w:tcPr>
          <w:p w:rsidR="005D66D8" w:rsidRDefault="005D66D8" w:rsidP="009B2D50">
            <w:pPr>
              <w:jc w:val="center"/>
            </w:pP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9D0D57"/>
        </w:tc>
        <w:tc>
          <w:tcPr>
            <w:tcW w:w="1555" w:type="dxa"/>
          </w:tcPr>
          <w:p w:rsidR="005D66D8" w:rsidRDefault="005D66D8"/>
        </w:tc>
        <w:tc>
          <w:tcPr>
            <w:tcW w:w="142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85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95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47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703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648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844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36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91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350" w:type="dxa"/>
          </w:tcPr>
          <w:p w:rsidR="005D66D8" w:rsidRDefault="005D66D8" w:rsidP="009B2D50">
            <w:pPr>
              <w:jc w:val="center"/>
            </w:pPr>
          </w:p>
        </w:tc>
      </w:tr>
      <w:tr w:rsidR="005D66D8" w:rsidTr="005D66D8">
        <w:tc>
          <w:tcPr>
            <w:tcW w:w="387" w:type="dxa"/>
          </w:tcPr>
          <w:p w:rsidR="005D66D8" w:rsidRDefault="005D66D8"/>
        </w:tc>
        <w:tc>
          <w:tcPr>
            <w:tcW w:w="1706" w:type="dxa"/>
          </w:tcPr>
          <w:p w:rsidR="005D66D8" w:rsidRDefault="005D66D8" w:rsidP="009D0D57"/>
        </w:tc>
        <w:tc>
          <w:tcPr>
            <w:tcW w:w="1555" w:type="dxa"/>
          </w:tcPr>
          <w:p w:rsidR="005D66D8" w:rsidRDefault="005D66D8"/>
        </w:tc>
        <w:tc>
          <w:tcPr>
            <w:tcW w:w="142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85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952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47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703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648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844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536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910" w:type="dxa"/>
          </w:tcPr>
          <w:p w:rsidR="005D66D8" w:rsidRDefault="005D66D8" w:rsidP="009B2D50">
            <w:pPr>
              <w:jc w:val="center"/>
            </w:pPr>
          </w:p>
        </w:tc>
        <w:tc>
          <w:tcPr>
            <w:tcW w:w="1350" w:type="dxa"/>
          </w:tcPr>
          <w:p w:rsidR="005D66D8" w:rsidRDefault="005D66D8" w:rsidP="009B2D50">
            <w:pPr>
              <w:jc w:val="center"/>
            </w:pPr>
          </w:p>
        </w:tc>
      </w:tr>
    </w:tbl>
    <w:p w:rsidR="00F07378" w:rsidRDefault="00F07378"/>
    <w:sectPr w:rsidR="00F07378" w:rsidSect="00774F9D">
      <w:pgSz w:w="16838" w:h="11906" w:orient="landscape"/>
      <w:pgMar w:top="426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107FA"/>
    <w:rsid w:val="000477EB"/>
    <w:rsid w:val="0006727D"/>
    <w:rsid w:val="000C23FC"/>
    <w:rsid w:val="000E151A"/>
    <w:rsid w:val="000F092B"/>
    <w:rsid w:val="00125F10"/>
    <w:rsid w:val="001266A0"/>
    <w:rsid w:val="00137E47"/>
    <w:rsid w:val="001E128C"/>
    <w:rsid w:val="001E3253"/>
    <w:rsid w:val="00325DDF"/>
    <w:rsid w:val="003417C2"/>
    <w:rsid w:val="003E2923"/>
    <w:rsid w:val="004200F8"/>
    <w:rsid w:val="00441FF8"/>
    <w:rsid w:val="004506E5"/>
    <w:rsid w:val="00500949"/>
    <w:rsid w:val="0051655A"/>
    <w:rsid w:val="005D66D8"/>
    <w:rsid w:val="005D7321"/>
    <w:rsid w:val="006319DC"/>
    <w:rsid w:val="00677E6D"/>
    <w:rsid w:val="0069620D"/>
    <w:rsid w:val="00774F9D"/>
    <w:rsid w:val="00781FFF"/>
    <w:rsid w:val="00807375"/>
    <w:rsid w:val="00812485"/>
    <w:rsid w:val="0088147F"/>
    <w:rsid w:val="00884A47"/>
    <w:rsid w:val="00887B78"/>
    <w:rsid w:val="008D3450"/>
    <w:rsid w:val="00912C76"/>
    <w:rsid w:val="00917232"/>
    <w:rsid w:val="009378F4"/>
    <w:rsid w:val="009B2D50"/>
    <w:rsid w:val="009D0D57"/>
    <w:rsid w:val="00A95485"/>
    <w:rsid w:val="00AA255C"/>
    <w:rsid w:val="00B227B2"/>
    <w:rsid w:val="00B24AF3"/>
    <w:rsid w:val="00B4232D"/>
    <w:rsid w:val="00C55A69"/>
    <w:rsid w:val="00C67BBA"/>
    <w:rsid w:val="00C92EFC"/>
    <w:rsid w:val="00D648E6"/>
    <w:rsid w:val="00D65120"/>
    <w:rsid w:val="00E13495"/>
    <w:rsid w:val="00E2556F"/>
    <w:rsid w:val="00EB1330"/>
    <w:rsid w:val="00EF337C"/>
    <w:rsid w:val="00F07378"/>
    <w:rsid w:val="00FD4F6C"/>
    <w:rsid w:val="00FF54C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2022-04-29T08:54:00Z</dcterms:created>
  <dcterms:modified xsi:type="dcterms:W3CDTF">2022-04-29T08:54:00Z</dcterms:modified>
</cp:coreProperties>
</file>